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46" w:rsidRDefault="001C4846" w:rsidP="001C4846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526427">
        <w:rPr>
          <w:rFonts w:eastAsia="Times New Roman" w:cstheme="minorHAnsi"/>
          <w:i/>
          <w:sz w:val="24"/>
          <w:szCs w:val="24"/>
          <w:lang w:eastAsia="pl-PL"/>
        </w:rPr>
        <w:t xml:space="preserve">Sulechów, </w:t>
      </w:r>
      <w:r w:rsidR="00526427" w:rsidRPr="00526427">
        <w:rPr>
          <w:rFonts w:eastAsia="Times New Roman" w:cstheme="minorHAnsi"/>
          <w:i/>
          <w:sz w:val="24"/>
          <w:szCs w:val="24"/>
          <w:lang w:eastAsia="pl-PL"/>
        </w:rPr>
        <w:t>19 grudnia</w:t>
      </w:r>
      <w:r w:rsidRPr="00526427">
        <w:rPr>
          <w:rFonts w:eastAsia="Times New Roman" w:cstheme="minorHAnsi"/>
          <w:i/>
          <w:sz w:val="24"/>
          <w:szCs w:val="24"/>
          <w:lang w:eastAsia="pl-PL"/>
        </w:rPr>
        <w:t xml:space="preserve"> 2022 r.</w:t>
      </w:r>
    </w:p>
    <w:p w:rsidR="00526427" w:rsidRPr="00526427" w:rsidRDefault="00526427" w:rsidP="001C4846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</w:p>
    <w:p w:rsidR="008A1BA4" w:rsidRDefault="00526427" w:rsidP="008A1BA4">
      <w:pPr>
        <w:keepNext/>
        <w:tabs>
          <w:tab w:val="left" w:pos="4678"/>
        </w:tabs>
        <w:spacing w:after="0" w:line="360" w:lineRule="auto"/>
        <w:ind w:left="986" w:hanging="986"/>
        <w:jc w:val="both"/>
        <w:outlineLvl w:val="1"/>
        <w:rPr>
          <w:rFonts w:cs="Calibri"/>
          <w:b/>
        </w:rPr>
      </w:pPr>
      <w:r w:rsidRPr="00EB2323">
        <w:rPr>
          <w:rFonts w:cs="Calibri"/>
          <w:b/>
        </w:rPr>
        <w:t>CUW.ZP.231.1.2022</w:t>
      </w:r>
    </w:p>
    <w:p w:rsidR="00526427" w:rsidRPr="00A212A6" w:rsidRDefault="00526427" w:rsidP="008A1BA4">
      <w:pPr>
        <w:keepNext/>
        <w:tabs>
          <w:tab w:val="left" w:pos="4678"/>
        </w:tabs>
        <w:spacing w:after="0" w:line="360" w:lineRule="auto"/>
        <w:ind w:left="986" w:hanging="986"/>
        <w:jc w:val="both"/>
        <w:outlineLvl w:val="1"/>
        <w:rPr>
          <w:rFonts w:cs="Calibri"/>
          <w:sz w:val="24"/>
          <w:szCs w:val="24"/>
        </w:rPr>
      </w:pPr>
    </w:p>
    <w:p w:rsidR="001C4846" w:rsidRDefault="001C4846" w:rsidP="001C484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:rsidR="001C4846" w:rsidRPr="003A07E0" w:rsidRDefault="001C4846" w:rsidP="001C484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3A07E0">
        <w:rPr>
          <w:rFonts w:eastAsia="Times New Roman" w:cstheme="minorHAnsi"/>
          <w:b/>
          <w:sz w:val="24"/>
          <w:szCs w:val="24"/>
          <w:lang w:eastAsia="pl-PL"/>
        </w:rPr>
        <w:t>INFORMACJA Z OTWARCIA OFERT</w:t>
      </w:r>
    </w:p>
    <w:p w:rsidR="001C4846" w:rsidRDefault="001C4846" w:rsidP="001C484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3A07E0">
        <w:rPr>
          <w:rFonts w:eastAsia="Times New Roman" w:cstheme="minorHAnsi"/>
          <w:b/>
          <w:sz w:val="24"/>
          <w:szCs w:val="24"/>
          <w:lang w:eastAsia="pl-PL"/>
        </w:rPr>
        <w:t>ZGODNIE Z ART. 222 UST. 5 USTAWY PRAWO ZAMÓWIEŃ PUBLICZNYCH</w:t>
      </w:r>
    </w:p>
    <w:p w:rsidR="001C4846" w:rsidRPr="003A07E0" w:rsidRDefault="001C4846" w:rsidP="001C484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:rsidR="00526427" w:rsidRPr="00526427" w:rsidRDefault="001C4846" w:rsidP="00526427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240" w:line="276" w:lineRule="auto"/>
        <w:ind w:left="357" w:hanging="35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526427">
        <w:rPr>
          <w:rFonts w:eastAsia="Times New Roman" w:cstheme="minorHAnsi"/>
          <w:b/>
          <w:lang w:eastAsia="pl-PL"/>
        </w:rPr>
        <w:t xml:space="preserve">Nazwa zadania: </w:t>
      </w:r>
      <w:r w:rsidR="00526427" w:rsidRPr="00526427">
        <w:rPr>
          <w:rFonts w:ascii="Calibri" w:hAnsi="Calibri" w:cs="Calibri"/>
        </w:rPr>
        <w:t>Dowozy</w:t>
      </w:r>
      <w:r w:rsidR="00526427" w:rsidRPr="00526427">
        <w:rPr>
          <w:rFonts w:ascii="Calibri" w:hAnsi="Calibri" w:cs="Calibri"/>
        </w:rPr>
        <w:t xml:space="preserve"> dzieci do szkół na terenie Gminy Sulechów</w:t>
      </w:r>
    </w:p>
    <w:p w:rsidR="001C4846" w:rsidRPr="00526427" w:rsidRDefault="001C4846" w:rsidP="00931B7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240" w:line="276" w:lineRule="auto"/>
        <w:ind w:left="357" w:hanging="35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526427">
        <w:rPr>
          <w:rFonts w:eastAsia="Times New Roman" w:cstheme="minorHAnsi"/>
          <w:b/>
          <w:lang w:eastAsia="pl-PL"/>
        </w:rPr>
        <w:t>Data i godzina otwarcia ofert:</w:t>
      </w:r>
      <w:r w:rsidRPr="00526427">
        <w:rPr>
          <w:rFonts w:eastAsia="Times New Roman" w:cstheme="minorHAnsi"/>
          <w:lang w:eastAsia="pl-PL"/>
        </w:rPr>
        <w:t xml:space="preserve"> </w:t>
      </w:r>
      <w:r w:rsidR="00526427" w:rsidRPr="00526427">
        <w:rPr>
          <w:rFonts w:eastAsia="Times New Roman" w:cstheme="minorHAnsi"/>
          <w:lang w:eastAsia="pl-PL"/>
        </w:rPr>
        <w:t>19.12</w:t>
      </w:r>
      <w:r w:rsidRPr="00526427">
        <w:rPr>
          <w:rFonts w:eastAsia="Times New Roman" w:cstheme="minorHAnsi"/>
          <w:lang w:eastAsia="pl-PL"/>
        </w:rPr>
        <w:t>.2022 r., godzina 10</w:t>
      </w:r>
      <w:r w:rsidRPr="00526427">
        <w:rPr>
          <w:rFonts w:eastAsia="Times New Roman" w:cstheme="minorHAnsi"/>
          <w:vertAlign w:val="superscript"/>
          <w:lang w:eastAsia="pl-PL"/>
        </w:rPr>
        <w:t>00</w:t>
      </w:r>
    </w:p>
    <w:p w:rsidR="001C4846" w:rsidRPr="00526427" w:rsidRDefault="001C4846" w:rsidP="001C484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526427">
        <w:rPr>
          <w:rFonts w:eastAsia="Times New Roman" w:cstheme="minorHAnsi"/>
          <w:b/>
          <w:lang w:eastAsia="pl-PL"/>
        </w:rPr>
        <w:t>Złożone oferty:</w:t>
      </w:r>
      <w:r w:rsidR="00526427" w:rsidRPr="00526427">
        <w:rPr>
          <w:rFonts w:eastAsia="Times New Roman" w:cstheme="minorHAnsi"/>
          <w:b/>
          <w:lang w:eastAsia="pl-PL"/>
        </w:rPr>
        <w:t xml:space="preserve"> 1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984"/>
      </w:tblGrid>
      <w:tr w:rsidR="00DC4C56" w:rsidRPr="003A07E0" w:rsidTr="00526427">
        <w:trPr>
          <w:trHeight w:val="1002"/>
        </w:trPr>
        <w:tc>
          <w:tcPr>
            <w:tcW w:w="709" w:type="dxa"/>
            <w:vAlign w:val="center"/>
          </w:tcPr>
          <w:p w:rsidR="00DC4C56" w:rsidRPr="003A07E0" w:rsidRDefault="00DC4C56" w:rsidP="002730DD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3A07E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6379" w:type="dxa"/>
            <w:vAlign w:val="center"/>
          </w:tcPr>
          <w:p w:rsidR="00DC4C56" w:rsidRPr="003A07E0" w:rsidRDefault="00DC4C56" w:rsidP="002730DD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3A07E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 i siedziba Wykonawcy</w:t>
            </w:r>
          </w:p>
        </w:tc>
        <w:tc>
          <w:tcPr>
            <w:tcW w:w="1984" w:type="dxa"/>
            <w:vAlign w:val="center"/>
          </w:tcPr>
          <w:p w:rsidR="00DC4C56" w:rsidRPr="003A07E0" w:rsidRDefault="00DC4C56" w:rsidP="002730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A07E0">
              <w:rPr>
                <w:rFonts w:eastAsia="Times New Roman" w:cstheme="minorHAnsi"/>
                <w:sz w:val="18"/>
                <w:szCs w:val="18"/>
                <w:lang w:eastAsia="pl-PL"/>
              </w:rPr>
              <w:t>Cena brutto</w:t>
            </w:r>
          </w:p>
        </w:tc>
      </w:tr>
      <w:tr w:rsidR="00DC4C56" w:rsidRPr="003A07E0" w:rsidTr="00526427">
        <w:trPr>
          <w:trHeight w:val="1141"/>
        </w:trPr>
        <w:tc>
          <w:tcPr>
            <w:tcW w:w="709" w:type="dxa"/>
            <w:vAlign w:val="center"/>
          </w:tcPr>
          <w:p w:rsidR="00DC4C56" w:rsidRPr="003A07E0" w:rsidRDefault="00DC4C56" w:rsidP="001C4846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526427" w:rsidRPr="00526427" w:rsidRDefault="00526427" w:rsidP="0052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26427">
              <w:rPr>
                <w:rFonts w:cstheme="minorHAnsi"/>
              </w:rPr>
              <w:t xml:space="preserve">Przedsiębiorstwo Komunikacji Samochodowej Zielona Góra sp. z o.o. </w:t>
            </w:r>
          </w:p>
          <w:p w:rsidR="00526427" w:rsidRPr="00526427" w:rsidRDefault="00526427" w:rsidP="0052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26427">
              <w:rPr>
                <w:rFonts w:cstheme="minorHAnsi"/>
              </w:rPr>
              <w:t xml:space="preserve">ul. Jana z Kolna 2A 65-014 Zielona Góra </w:t>
            </w:r>
          </w:p>
          <w:p w:rsidR="008A1BA4" w:rsidRPr="00E029C4" w:rsidRDefault="00526427" w:rsidP="0052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26427">
              <w:rPr>
                <w:rFonts w:cstheme="minorHAnsi"/>
              </w:rPr>
              <w:t>REGON 977898183</w:t>
            </w:r>
          </w:p>
        </w:tc>
        <w:tc>
          <w:tcPr>
            <w:tcW w:w="1984" w:type="dxa"/>
            <w:vAlign w:val="center"/>
          </w:tcPr>
          <w:p w:rsidR="00DC4C56" w:rsidRPr="00E029C4" w:rsidRDefault="00526427" w:rsidP="001C48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403 160,00</w:t>
            </w:r>
          </w:p>
        </w:tc>
      </w:tr>
    </w:tbl>
    <w:p w:rsidR="00DA74B0" w:rsidRPr="003A07E0" w:rsidRDefault="00DA74B0" w:rsidP="00DA74B0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eastAsia="Times New Roman" w:cstheme="minorHAnsi"/>
          <w:sz w:val="26"/>
          <w:szCs w:val="26"/>
          <w:lang w:eastAsia="pl-PL"/>
        </w:rPr>
      </w:pPr>
    </w:p>
    <w:p w:rsidR="00DA74B0" w:rsidRDefault="00DA74B0" w:rsidP="00DA74B0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eastAsia="Times New Roman" w:cstheme="minorHAnsi"/>
          <w:sz w:val="26"/>
          <w:szCs w:val="26"/>
          <w:lang w:eastAsia="pl-PL"/>
        </w:rPr>
      </w:pPr>
      <w:bookmarkStart w:id="0" w:name="_GoBack"/>
      <w:bookmarkEnd w:id="0"/>
    </w:p>
    <w:sectPr w:rsidR="00DA74B0" w:rsidSect="003A07E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B0" w:rsidRDefault="00DA74B0" w:rsidP="00DA74B0">
      <w:pPr>
        <w:spacing w:after="0" w:line="240" w:lineRule="auto"/>
      </w:pPr>
      <w:r>
        <w:separator/>
      </w:r>
    </w:p>
  </w:endnote>
  <w:endnote w:type="continuationSeparator" w:id="0">
    <w:p w:rsidR="00DA74B0" w:rsidRDefault="00DA74B0" w:rsidP="00DA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B0" w:rsidRDefault="00DA74B0" w:rsidP="00DA74B0">
      <w:pPr>
        <w:spacing w:after="0" w:line="240" w:lineRule="auto"/>
      </w:pPr>
      <w:r>
        <w:separator/>
      </w:r>
    </w:p>
  </w:footnote>
  <w:footnote w:type="continuationSeparator" w:id="0">
    <w:p w:rsidR="00DA74B0" w:rsidRDefault="00DA74B0" w:rsidP="00DA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427" w:rsidRPr="009955A7" w:rsidRDefault="00526427" w:rsidP="00526427">
    <w:pPr>
      <w:pStyle w:val="Nagwek1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                                                         </w:t>
    </w:r>
    <w:r w:rsidRPr="009955A7">
      <w:rPr>
        <w:rFonts w:ascii="Calibri" w:hAnsi="Calibri" w:cs="Calibri"/>
        <w:sz w:val="24"/>
        <w:szCs w:val="24"/>
      </w:rPr>
      <w:t>Centrum Usług Wspólnych</w:t>
    </w:r>
  </w:p>
  <w:p w:rsidR="008A1BA4" w:rsidRPr="00526427" w:rsidRDefault="00526427" w:rsidP="00526427">
    <w:pPr>
      <w:rPr>
        <w:rFonts w:cs="Calibri"/>
        <w:b/>
        <w:sz w:val="24"/>
        <w:szCs w:val="24"/>
      </w:rPr>
    </w:pPr>
    <w:r w:rsidRPr="009955A7">
      <w:rPr>
        <w:rFonts w:cs="Calibri"/>
        <w:b/>
        <w:sz w:val="24"/>
        <w:szCs w:val="24"/>
      </w:rPr>
      <w:t xml:space="preserve">                                                    </w:t>
    </w:r>
    <w:r>
      <w:rPr>
        <w:rFonts w:cs="Calibri"/>
        <w:b/>
        <w:sz w:val="24"/>
        <w:szCs w:val="24"/>
      </w:rPr>
      <w:t xml:space="preserve">                   w Sulechowie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5E82"/>
    <w:multiLevelType w:val="hybridMultilevel"/>
    <w:tmpl w:val="30AA4020"/>
    <w:lvl w:ilvl="0" w:tplc="8E4EAE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25BDA"/>
    <w:multiLevelType w:val="hybridMultilevel"/>
    <w:tmpl w:val="EBCED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B0"/>
    <w:rsid w:val="00016C0B"/>
    <w:rsid w:val="0003406F"/>
    <w:rsid w:val="00076075"/>
    <w:rsid w:val="00077EAE"/>
    <w:rsid w:val="00095C04"/>
    <w:rsid w:val="000B2D6F"/>
    <w:rsid w:val="000B3A21"/>
    <w:rsid w:val="000B4C7C"/>
    <w:rsid w:val="000D4E29"/>
    <w:rsid w:val="000E0119"/>
    <w:rsid w:val="00101FD9"/>
    <w:rsid w:val="00112AA6"/>
    <w:rsid w:val="001C4846"/>
    <w:rsid w:val="00220374"/>
    <w:rsid w:val="002A4463"/>
    <w:rsid w:val="003A07E0"/>
    <w:rsid w:val="003F1CF0"/>
    <w:rsid w:val="00493BBD"/>
    <w:rsid w:val="004E298E"/>
    <w:rsid w:val="00510C59"/>
    <w:rsid w:val="00526427"/>
    <w:rsid w:val="005A0115"/>
    <w:rsid w:val="005C1466"/>
    <w:rsid w:val="00614468"/>
    <w:rsid w:val="0068377D"/>
    <w:rsid w:val="006D779D"/>
    <w:rsid w:val="0073306A"/>
    <w:rsid w:val="007A7AD6"/>
    <w:rsid w:val="007F405B"/>
    <w:rsid w:val="00856DA3"/>
    <w:rsid w:val="008A1BA4"/>
    <w:rsid w:val="00906996"/>
    <w:rsid w:val="00917C27"/>
    <w:rsid w:val="00931B7F"/>
    <w:rsid w:val="00944CD4"/>
    <w:rsid w:val="00986B38"/>
    <w:rsid w:val="00A10D6B"/>
    <w:rsid w:val="00A50FFC"/>
    <w:rsid w:val="00A96422"/>
    <w:rsid w:val="00AA254E"/>
    <w:rsid w:val="00AC4693"/>
    <w:rsid w:val="00AE5FC2"/>
    <w:rsid w:val="00B33F7F"/>
    <w:rsid w:val="00CE020B"/>
    <w:rsid w:val="00D006DA"/>
    <w:rsid w:val="00D54189"/>
    <w:rsid w:val="00DA74B0"/>
    <w:rsid w:val="00DC4C56"/>
    <w:rsid w:val="00DE31E1"/>
    <w:rsid w:val="00E029C4"/>
    <w:rsid w:val="00E04A8F"/>
    <w:rsid w:val="00E8339F"/>
    <w:rsid w:val="00F012AA"/>
    <w:rsid w:val="00F15D37"/>
    <w:rsid w:val="00F338DE"/>
    <w:rsid w:val="00F70050"/>
    <w:rsid w:val="00FB61EE"/>
    <w:rsid w:val="00FB7293"/>
    <w:rsid w:val="00FE264A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81B9B-8173-4B80-AA33-617D05FB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642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4B0"/>
  </w:style>
  <w:style w:type="paragraph" w:styleId="Stopka">
    <w:name w:val="footer"/>
    <w:basedOn w:val="Normalny"/>
    <w:link w:val="StopkaZnak"/>
    <w:uiPriority w:val="99"/>
    <w:unhideWhenUsed/>
    <w:rsid w:val="00D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4B0"/>
  </w:style>
  <w:style w:type="character" w:styleId="Hipercze">
    <w:name w:val="Hyperlink"/>
    <w:uiPriority w:val="99"/>
    <w:rsid w:val="00DA74B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779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C46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4693"/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C27"/>
    <w:rPr>
      <w:rFonts w:ascii="Segoe UI" w:hAnsi="Segoe UI" w:cs="Segoe UI"/>
      <w:sz w:val="18"/>
      <w:szCs w:val="18"/>
    </w:rPr>
  </w:style>
  <w:style w:type="character" w:customStyle="1" w:styleId="company-address-postal-code">
    <w:name w:val="company-address-postal-code"/>
    <w:basedOn w:val="Domylnaczcionkaakapitu"/>
    <w:rsid w:val="00944CD4"/>
  </w:style>
  <w:style w:type="character" w:customStyle="1" w:styleId="company-address-city">
    <w:name w:val="company-address-city"/>
    <w:basedOn w:val="Domylnaczcionkaakapitu"/>
    <w:rsid w:val="00944CD4"/>
  </w:style>
  <w:style w:type="character" w:customStyle="1" w:styleId="company-address-building">
    <w:name w:val="company-address-building"/>
    <w:basedOn w:val="Domylnaczcionkaakapitu"/>
    <w:rsid w:val="00944CD4"/>
  </w:style>
  <w:style w:type="character" w:customStyle="1" w:styleId="Nagwek1Znak">
    <w:name w:val="Nagłówek 1 Znak"/>
    <w:basedOn w:val="Domylnaczcionkaakapitu"/>
    <w:link w:val="Nagwek1"/>
    <w:uiPriority w:val="9"/>
    <w:rsid w:val="0052642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9D1B-5E3B-4ED6-81BC-4850046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Rerus</dc:creator>
  <cp:keywords/>
  <dc:description/>
  <cp:lastModifiedBy>Julita Szukała-Wachowska</cp:lastModifiedBy>
  <cp:revision>15</cp:revision>
  <cp:lastPrinted>2022-07-18T08:56:00Z</cp:lastPrinted>
  <dcterms:created xsi:type="dcterms:W3CDTF">2021-11-30T09:21:00Z</dcterms:created>
  <dcterms:modified xsi:type="dcterms:W3CDTF">2022-12-19T09:09:00Z</dcterms:modified>
</cp:coreProperties>
</file>